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10A18" w14:textId="4F5CB5F5" w:rsidR="00F13D3C" w:rsidRPr="00F13D3C" w:rsidRDefault="00F13D3C" w:rsidP="00AC71E0">
      <w:pPr>
        <w:pStyle w:val="StandardWeb"/>
        <w:rPr>
          <w:rFonts w:asciiTheme="minorHAnsi" w:hAnsiTheme="minorHAnsi" w:cstheme="minorBidi"/>
          <w:b/>
          <w:sz w:val="24"/>
          <w:szCs w:val="24"/>
          <w:lang w:val="de-CH" w:eastAsia="en-US"/>
        </w:rPr>
      </w:pPr>
      <w:r w:rsidRPr="00F13D3C">
        <w:rPr>
          <w:rFonts w:asciiTheme="minorHAnsi" w:hAnsiTheme="minorHAnsi" w:cstheme="minorBidi"/>
          <w:b/>
          <w:sz w:val="24"/>
          <w:szCs w:val="24"/>
          <w:lang w:val="de-CH" w:eastAsia="en-US"/>
        </w:rPr>
        <w:t>Überlebenshilfe für Igel – wie kann man das geliebte Stacheltier unterstützen?</w:t>
      </w:r>
    </w:p>
    <w:p w14:paraId="64990B53" w14:textId="694CE8F3" w:rsidR="00BD6230" w:rsidRPr="00AC71E0" w:rsidRDefault="00F50A5B" w:rsidP="00AC71E0">
      <w:pPr>
        <w:pStyle w:val="StandardWeb"/>
        <w:rPr>
          <w:bCs/>
          <w:sz w:val="20"/>
          <w:szCs w:val="20"/>
        </w:rPr>
      </w:pPr>
      <w:r w:rsidRPr="00AC71E0">
        <w:rPr>
          <w:rFonts w:asciiTheme="minorHAnsi" w:hAnsiTheme="minorHAnsi" w:cstheme="minorBidi"/>
          <w:bCs/>
          <w:sz w:val="20"/>
          <w:szCs w:val="20"/>
          <w:lang w:val="de-CH" w:eastAsia="en-US"/>
        </w:rPr>
        <w:t xml:space="preserve">Ein igelfreundlicher Garten ist naturnah. Oft bedeutet Igelschutz deshalb, nichts zu tun. </w:t>
      </w:r>
      <w:r w:rsidR="00AC71E0">
        <w:rPr>
          <w:rFonts w:asciiTheme="minorHAnsi" w:hAnsiTheme="minorHAnsi" w:cstheme="minorBidi"/>
          <w:bCs/>
          <w:sz w:val="20"/>
          <w:szCs w:val="20"/>
          <w:lang w:val="de-CH" w:eastAsia="en-US"/>
        </w:rPr>
        <w:br/>
      </w:r>
      <w:r w:rsidR="00BD6230" w:rsidRPr="00AC71E0">
        <w:rPr>
          <w:bCs/>
          <w:sz w:val="20"/>
          <w:szCs w:val="20"/>
        </w:rPr>
        <w:t xml:space="preserve">Der Igel stellt nicht allzu </w:t>
      </w:r>
      <w:proofErr w:type="spellStart"/>
      <w:r w:rsidR="00BD6230" w:rsidRPr="00AC71E0">
        <w:rPr>
          <w:bCs/>
          <w:sz w:val="20"/>
          <w:szCs w:val="20"/>
        </w:rPr>
        <w:t>grosse</w:t>
      </w:r>
      <w:proofErr w:type="spellEnd"/>
      <w:r w:rsidR="00BD6230" w:rsidRPr="00AC71E0">
        <w:rPr>
          <w:bCs/>
          <w:sz w:val="20"/>
          <w:szCs w:val="20"/>
        </w:rPr>
        <w:t xml:space="preserve"> Ansprüche an seine Umgebung.</w:t>
      </w:r>
    </w:p>
    <w:p w14:paraId="6085E983" w14:textId="017527A9" w:rsidR="00860A78" w:rsidRPr="00AC71E0" w:rsidRDefault="00860A78" w:rsidP="00DF56A0">
      <w:pPr>
        <w:pStyle w:val="StandardWeb"/>
        <w:rPr>
          <w:rFonts w:asciiTheme="minorHAnsi" w:hAnsiTheme="minorHAnsi" w:cstheme="minorBidi"/>
          <w:bCs/>
          <w:sz w:val="20"/>
          <w:szCs w:val="20"/>
          <w:lang w:val="de-CH" w:eastAsia="en-US"/>
        </w:rPr>
      </w:pPr>
      <w:r w:rsidRPr="00AC71E0">
        <w:rPr>
          <w:rFonts w:asciiTheme="minorHAnsi" w:hAnsiTheme="minorHAnsi" w:cstheme="minorBidi"/>
          <w:b/>
          <w:sz w:val="20"/>
          <w:szCs w:val="20"/>
          <w:lang w:val="de-CH" w:eastAsia="en-US"/>
        </w:rPr>
        <w:t>Mit Nichtstun und ein bisschen Mut zu Wildnis</w:t>
      </w:r>
      <w:r w:rsidRPr="00AC71E0">
        <w:rPr>
          <w:rFonts w:asciiTheme="minorHAnsi" w:hAnsiTheme="minorHAnsi" w:cstheme="minorBidi"/>
          <w:bCs/>
          <w:sz w:val="20"/>
          <w:szCs w:val="20"/>
          <w:lang w:val="de-CH" w:eastAsia="en-US"/>
        </w:rPr>
        <w:t xml:space="preserve"> kann jeder Gartenbesitzer eine lebensfreundliche Umgebung entstehen lassen, in der </w:t>
      </w:r>
      <w:r w:rsidR="008309D6" w:rsidRPr="00AC71E0">
        <w:rPr>
          <w:rFonts w:asciiTheme="minorHAnsi" w:hAnsiTheme="minorHAnsi" w:cstheme="minorBidi"/>
          <w:bCs/>
          <w:sz w:val="20"/>
          <w:szCs w:val="20"/>
          <w:lang w:val="de-CH" w:eastAsia="en-US"/>
        </w:rPr>
        <w:t xml:space="preserve">sich </w:t>
      </w:r>
      <w:r w:rsidR="00BD6230" w:rsidRPr="00AC71E0">
        <w:rPr>
          <w:rFonts w:asciiTheme="minorHAnsi" w:hAnsiTheme="minorHAnsi" w:cstheme="minorBidi"/>
          <w:bCs/>
          <w:sz w:val="20"/>
          <w:szCs w:val="20"/>
          <w:lang w:val="de-CH" w:eastAsia="en-US"/>
        </w:rPr>
        <w:t>Igel wohl fühlen.</w:t>
      </w:r>
    </w:p>
    <w:p w14:paraId="3EDE7E36" w14:textId="0401D072" w:rsidR="00860A78" w:rsidRPr="00AC71E0" w:rsidRDefault="00094FE9" w:rsidP="00860A78">
      <w:pPr>
        <w:rPr>
          <w:bCs/>
          <w:sz w:val="20"/>
          <w:szCs w:val="20"/>
        </w:rPr>
      </w:pPr>
      <w:r w:rsidRPr="00AC71E0">
        <w:rPr>
          <w:bCs/>
          <w:sz w:val="20"/>
          <w:szCs w:val="20"/>
        </w:rPr>
        <w:t xml:space="preserve">Zwingende Voraussetzung für </w:t>
      </w:r>
      <w:r w:rsidR="00BD6230" w:rsidRPr="00AC71E0">
        <w:rPr>
          <w:bCs/>
          <w:sz w:val="20"/>
          <w:szCs w:val="20"/>
        </w:rPr>
        <w:t>das</w:t>
      </w:r>
      <w:r w:rsidRPr="00AC71E0">
        <w:rPr>
          <w:bCs/>
          <w:sz w:val="20"/>
          <w:szCs w:val="20"/>
        </w:rPr>
        <w:t xml:space="preserve"> Überleben</w:t>
      </w:r>
      <w:r w:rsidR="00BD6230" w:rsidRPr="00AC71E0">
        <w:rPr>
          <w:bCs/>
          <w:sz w:val="20"/>
          <w:szCs w:val="20"/>
        </w:rPr>
        <w:t xml:space="preserve"> des Igels</w:t>
      </w:r>
      <w:r w:rsidRPr="00AC71E0">
        <w:rPr>
          <w:bCs/>
          <w:sz w:val="20"/>
          <w:szCs w:val="20"/>
        </w:rPr>
        <w:t xml:space="preserve"> ist, dass er auf kleinem </w:t>
      </w:r>
      <w:r w:rsidR="001E2171" w:rsidRPr="00AC71E0">
        <w:rPr>
          <w:bCs/>
          <w:sz w:val="20"/>
          <w:szCs w:val="20"/>
        </w:rPr>
        <w:t>R</w:t>
      </w:r>
      <w:r w:rsidRPr="00AC71E0">
        <w:rPr>
          <w:bCs/>
          <w:sz w:val="20"/>
          <w:szCs w:val="20"/>
        </w:rPr>
        <w:t xml:space="preserve">aum </w:t>
      </w:r>
      <w:r w:rsidRPr="00AC71E0">
        <w:rPr>
          <w:b/>
          <w:sz w:val="20"/>
          <w:szCs w:val="20"/>
        </w:rPr>
        <w:t>genügend Futter und Ver</w:t>
      </w:r>
      <w:r w:rsidR="001E2171" w:rsidRPr="00AC71E0">
        <w:rPr>
          <w:b/>
          <w:sz w:val="20"/>
          <w:szCs w:val="20"/>
        </w:rPr>
        <w:t>st</w:t>
      </w:r>
      <w:r w:rsidRPr="00AC71E0">
        <w:rPr>
          <w:b/>
          <w:sz w:val="20"/>
          <w:szCs w:val="20"/>
        </w:rPr>
        <w:t>eckmöglichkeiten</w:t>
      </w:r>
      <w:r w:rsidRPr="00AC71E0">
        <w:rPr>
          <w:bCs/>
          <w:sz w:val="20"/>
          <w:szCs w:val="20"/>
        </w:rPr>
        <w:t xml:space="preserve"> findet.</w:t>
      </w:r>
      <w:r w:rsidR="001E2171" w:rsidRPr="00AC71E0">
        <w:rPr>
          <w:bCs/>
          <w:sz w:val="20"/>
          <w:szCs w:val="20"/>
        </w:rPr>
        <w:t xml:space="preserve"> </w:t>
      </w:r>
      <w:r w:rsidR="00BD6230" w:rsidRPr="00AC71E0">
        <w:rPr>
          <w:bCs/>
          <w:sz w:val="20"/>
          <w:szCs w:val="20"/>
        </w:rPr>
        <w:t xml:space="preserve">In der Natur frisst der Igel hauptsächlich </w:t>
      </w:r>
      <w:r w:rsidR="00BD6230" w:rsidRPr="00AC71E0">
        <w:rPr>
          <w:b/>
          <w:sz w:val="20"/>
          <w:szCs w:val="20"/>
        </w:rPr>
        <w:t>Insekten</w:t>
      </w:r>
      <w:r w:rsidR="00BD6230" w:rsidRPr="00AC71E0">
        <w:rPr>
          <w:bCs/>
          <w:sz w:val="20"/>
          <w:szCs w:val="20"/>
        </w:rPr>
        <w:t xml:space="preserve"> und andere </w:t>
      </w:r>
      <w:r w:rsidR="00BD6230" w:rsidRPr="00AC71E0">
        <w:rPr>
          <w:b/>
          <w:sz w:val="20"/>
          <w:szCs w:val="20"/>
        </w:rPr>
        <w:t>Kleinstlebewesen</w:t>
      </w:r>
      <w:r w:rsidR="00BD6230" w:rsidRPr="00AC71E0">
        <w:rPr>
          <w:bCs/>
          <w:sz w:val="20"/>
          <w:szCs w:val="20"/>
        </w:rPr>
        <w:t>.</w:t>
      </w:r>
    </w:p>
    <w:p w14:paraId="62F8E1D1" w14:textId="6175AB1F" w:rsidR="00860A78" w:rsidRPr="00AC71E0" w:rsidRDefault="00860A78" w:rsidP="00860A78">
      <w:pPr>
        <w:rPr>
          <w:b/>
          <w:sz w:val="20"/>
          <w:szCs w:val="20"/>
        </w:rPr>
      </w:pPr>
      <w:r w:rsidRPr="00AC71E0">
        <w:rPr>
          <w:bCs/>
          <w:sz w:val="20"/>
          <w:szCs w:val="20"/>
        </w:rPr>
        <w:t>Verwilderte Ecken dienen den Tieren als Lebensraum. In Laubhaufen, zwischen Totholz und unter Hecken finden Igel Unterschlupf und Nahrung. </w:t>
      </w:r>
    </w:p>
    <w:p w14:paraId="5A7BE25A" w14:textId="06353DFF" w:rsidR="00B75AC7" w:rsidRPr="00AC71E0" w:rsidRDefault="00B75AC7" w:rsidP="00DF56A0">
      <w:pPr>
        <w:pStyle w:val="StandardWeb"/>
        <w:rPr>
          <w:rFonts w:asciiTheme="minorHAnsi" w:hAnsiTheme="minorHAnsi" w:cstheme="minorBidi"/>
          <w:b/>
          <w:sz w:val="20"/>
          <w:szCs w:val="20"/>
          <w:lang w:val="de-CH" w:eastAsia="en-US"/>
        </w:rPr>
      </w:pPr>
      <w:r w:rsidRPr="00AC71E0">
        <w:rPr>
          <w:rFonts w:asciiTheme="minorHAnsi" w:hAnsiTheme="minorHAnsi" w:cstheme="minorBidi"/>
          <w:b/>
          <w:sz w:val="20"/>
          <w:szCs w:val="20"/>
          <w:lang w:val="de-CH" w:eastAsia="en-US"/>
        </w:rPr>
        <w:t>Tipps für einen Igelfreundlichen Garten:</w:t>
      </w:r>
    </w:p>
    <w:p w14:paraId="7716189A" w14:textId="4F4D299D" w:rsidR="00AF793B" w:rsidRPr="00AC71E0" w:rsidRDefault="00CA63FC" w:rsidP="00AF793B">
      <w:pPr>
        <w:numPr>
          <w:ilvl w:val="0"/>
          <w:numId w:val="5"/>
        </w:numPr>
        <w:spacing w:before="100" w:beforeAutospacing="1" w:after="100" w:afterAutospacing="1" w:line="240" w:lineRule="auto"/>
        <w:rPr>
          <w:bCs/>
          <w:sz w:val="20"/>
          <w:szCs w:val="20"/>
        </w:rPr>
      </w:pPr>
      <w:r w:rsidRPr="00AC71E0">
        <w:rPr>
          <w:bCs/>
          <w:sz w:val="20"/>
          <w:szCs w:val="20"/>
        </w:rPr>
        <w:t>Belassen Sie Unterschlüpfe</w:t>
      </w:r>
      <w:r w:rsidR="00B75AC7" w:rsidRPr="00AC71E0">
        <w:rPr>
          <w:bCs/>
          <w:sz w:val="20"/>
          <w:szCs w:val="20"/>
        </w:rPr>
        <w:t xml:space="preserve"> - i</w:t>
      </w:r>
      <w:r w:rsidRPr="00AC71E0">
        <w:rPr>
          <w:bCs/>
          <w:sz w:val="20"/>
          <w:szCs w:val="20"/>
        </w:rPr>
        <w:t>n Hecken, unter Büsche</w:t>
      </w:r>
      <w:r w:rsidR="00B75AC7" w:rsidRPr="00AC71E0">
        <w:rPr>
          <w:bCs/>
          <w:sz w:val="20"/>
          <w:szCs w:val="20"/>
        </w:rPr>
        <w:t>n</w:t>
      </w:r>
      <w:r w:rsidRPr="00AC71E0">
        <w:rPr>
          <w:bCs/>
          <w:sz w:val="20"/>
          <w:szCs w:val="20"/>
        </w:rPr>
        <w:t>, Laubhaufen, Komposthaufen</w:t>
      </w:r>
      <w:r w:rsidR="00B75AC7" w:rsidRPr="00AC71E0">
        <w:rPr>
          <w:bCs/>
          <w:sz w:val="20"/>
          <w:szCs w:val="20"/>
        </w:rPr>
        <w:t xml:space="preserve"> oder </w:t>
      </w:r>
      <w:r w:rsidRPr="00AC71E0">
        <w:rPr>
          <w:bCs/>
          <w:sz w:val="20"/>
          <w:szCs w:val="20"/>
        </w:rPr>
        <w:t>Holzstapel</w:t>
      </w:r>
      <w:r w:rsidR="0073668A">
        <w:rPr>
          <w:bCs/>
          <w:sz w:val="20"/>
          <w:szCs w:val="20"/>
        </w:rPr>
        <w:t>, denn der Igel</w:t>
      </w:r>
      <w:r w:rsidRPr="00AC71E0">
        <w:rPr>
          <w:bCs/>
          <w:sz w:val="20"/>
          <w:szCs w:val="20"/>
        </w:rPr>
        <w:t xml:space="preserve"> zieht sich gern zurück</w:t>
      </w:r>
      <w:r w:rsidR="00743EED" w:rsidRPr="00AC71E0">
        <w:rPr>
          <w:bCs/>
          <w:sz w:val="20"/>
          <w:szCs w:val="20"/>
        </w:rPr>
        <w:t xml:space="preserve">. Dort verbringen sie die Tagesruhe und bauen </w:t>
      </w:r>
      <w:r w:rsidR="00316BF8">
        <w:rPr>
          <w:bCs/>
          <w:sz w:val="20"/>
          <w:szCs w:val="20"/>
        </w:rPr>
        <w:t xml:space="preserve">im Sommer </w:t>
      </w:r>
      <w:r w:rsidR="00743EED" w:rsidRPr="00AC71E0">
        <w:rPr>
          <w:bCs/>
          <w:sz w:val="20"/>
          <w:szCs w:val="20"/>
        </w:rPr>
        <w:t>das Säuglings</w:t>
      </w:r>
      <w:r w:rsidR="00316BF8">
        <w:rPr>
          <w:bCs/>
          <w:sz w:val="20"/>
          <w:szCs w:val="20"/>
        </w:rPr>
        <w:t>nest</w:t>
      </w:r>
      <w:r w:rsidR="00743EED" w:rsidRPr="00AC71E0">
        <w:rPr>
          <w:bCs/>
          <w:sz w:val="20"/>
          <w:szCs w:val="20"/>
        </w:rPr>
        <w:t xml:space="preserve"> und </w:t>
      </w:r>
      <w:r w:rsidR="00316BF8">
        <w:rPr>
          <w:bCs/>
          <w:sz w:val="20"/>
          <w:szCs w:val="20"/>
        </w:rPr>
        <w:t xml:space="preserve">später im Jahr auch das </w:t>
      </w:r>
      <w:r w:rsidR="00743EED" w:rsidRPr="00AC71E0">
        <w:rPr>
          <w:bCs/>
          <w:sz w:val="20"/>
          <w:szCs w:val="20"/>
        </w:rPr>
        <w:t>Winternest</w:t>
      </w:r>
    </w:p>
    <w:p w14:paraId="48857C08" w14:textId="719A1573" w:rsidR="00C76E8C" w:rsidRPr="00AC71E0" w:rsidRDefault="00C76E8C" w:rsidP="00C76E8C">
      <w:pPr>
        <w:numPr>
          <w:ilvl w:val="0"/>
          <w:numId w:val="5"/>
        </w:numPr>
        <w:spacing w:before="100" w:beforeAutospacing="1" w:after="100" w:afterAutospacing="1" w:line="240" w:lineRule="auto"/>
        <w:rPr>
          <w:bCs/>
          <w:sz w:val="20"/>
          <w:szCs w:val="20"/>
        </w:rPr>
      </w:pPr>
      <w:r w:rsidRPr="00AC71E0">
        <w:rPr>
          <w:b/>
          <w:sz w:val="20"/>
          <w:szCs w:val="20"/>
        </w:rPr>
        <w:t>Verzichten Sie auf englischen Rasen und exotische Gehölze</w:t>
      </w:r>
      <w:r w:rsidR="003C6FD8" w:rsidRPr="00AC71E0">
        <w:rPr>
          <w:bCs/>
          <w:sz w:val="20"/>
          <w:szCs w:val="20"/>
        </w:rPr>
        <w:t xml:space="preserve"> – in der hiesigen Tierwelt sind diese Pflanzen wertlos oder sogar giftig</w:t>
      </w:r>
    </w:p>
    <w:p w14:paraId="6F89B22F" w14:textId="35E825F0" w:rsidR="00156D90" w:rsidRDefault="00C76E8C" w:rsidP="00156D90">
      <w:pPr>
        <w:numPr>
          <w:ilvl w:val="0"/>
          <w:numId w:val="5"/>
        </w:numPr>
        <w:spacing w:before="100" w:beforeAutospacing="1" w:after="100" w:afterAutospacing="1" w:line="240" w:lineRule="auto"/>
        <w:rPr>
          <w:bCs/>
          <w:sz w:val="20"/>
          <w:szCs w:val="20"/>
        </w:rPr>
      </w:pPr>
      <w:r w:rsidRPr="00AC71E0">
        <w:rPr>
          <w:b/>
          <w:sz w:val="20"/>
          <w:szCs w:val="20"/>
        </w:rPr>
        <w:t>Verzichten Sie auf Gifte und Pflanzenschutzmitte</w:t>
      </w:r>
      <w:r w:rsidRPr="00AC71E0">
        <w:rPr>
          <w:bCs/>
          <w:sz w:val="20"/>
          <w:szCs w:val="20"/>
        </w:rPr>
        <w:t xml:space="preserve"> wie Schneckenkorn, Rattengibt oder Kunstdünger. Dadurch sichern Sie die </w:t>
      </w:r>
      <w:r w:rsidRPr="00AC71E0">
        <w:rPr>
          <w:b/>
          <w:sz w:val="20"/>
          <w:szCs w:val="20"/>
        </w:rPr>
        <w:t>Nahrungsgrundlage</w:t>
      </w:r>
      <w:r w:rsidRPr="00AC71E0">
        <w:rPr>
          <w:bCs/>
          <w:sz w:val="20"/>
          <w:szCs w:val="20"/>
        </w:rPr>
        <w:t xml:space="preserve"> des </w:t>
      </w:r>
      <w:r w:rsidR="00022456" w:rsidRPr="00AC71E0">
        <w:rPr>
          <w:bCs/>
          <w:sz w:val="20"/>
          <w:szCs w:val="20"/>
        </w:rPr>
        <w:t>Igels.</w:t>
      </w:r>
    </w:p>
    <w:p w14:paraId="702E3915" w14:textId="202D8DD8" w:rsidR="009D034B" w:rsidRPr="00AC71E0" w:rsidRDefault="005E7347" w:rsidP="00156D90">
      <w:pPr>
        <w:numPr>
          <w:ilvl w:val="0"/>
          <w:numId w:val="5"/>
        </w:numPr>
        <w:spacing w:before="100" w:beforeAutospacing="1" w:after="100" w:afterAutospacing="1" w:line="240" w:lineRule="auto"/>
        <w:rPr>
          <w:bCs/>
          <w:sz w:val="20"/>
          <w:szCs w:val="20"/>
        </w:rPr>
      </w:pPr>
      <w:r w:rsidRPr="00AC71E0">
        <w:rPr>
          <w:b/>
          <w:sz w:val="20"/>
          <w:szCs w:val="20"/>
        </w:rPr>
        <w:t>Vorsicht beim Einsatz von Motorsen</w:t>
      </w:r>
      <w:r w:rsidR="00D63544" w:rsidRPr="00AC71E0">
        <w:rPr>
          <w:b/>
          <w:sz w:val="20"/>
          <w:szCs w:val="20"/>
        </w:rPr>
        <w:t>s</w:t>
      </w:r>
      <w:r w:rsidRPr="00AC71E0">
        <w:rPr>
          <w:b/>
          <w:sz w:val="20"/>
          <w:szCs w:val="20"/>
        </w:rPr>
        <w:t>e</w:t>
      </w:r>
      <w:r w:rsidR="009056B1" w:rsidRPr="00AC71E0">
        <w:rPr>
          <w:b/>
          <w:sz w:val="20"/>
          <w:szCs w:val="20"/>
        </w:rPr>
        <w:t xml:space="preserve"> und</w:t>
      </w:r>
      <w:r w:rsidRPr="00AC71E0">
        <w:rPr>
          <w:b/>
          <w:sz w:val="20"/>
          <w:szCs w:val="20"/>
        </w:rPr>
        <w:t xml:space="preserve"> Fadenmäher</w:t>
      </w:r>
      <w:r w:rsidR="004C365C" w:rsidRPr="00AC71E0">
        <w:rPr>
          <w:bCs/>
          <w:sz w:val="20"/>
          <w:szCs w:val="20"/>
        </w:rPr>
        <w:t xml:space="preserve">: </w:t>
      </w:r>
      <w:r w:rsidR="003D4C98" w:rsidRPr="00AC71E0">
        <w:rPr>
          <w:bCs/>
          <w:sz w:val="20"/>
          <w:szCs w:val="20"/>
        </w:rPr>
        <w:t xml:space="preserve">Unzählige Igel werden jedes Jahr durch diese Geräte verstümmelt und </w:t>
      </w:r>
      <w:r w:rsidR="009056B1" w:rsidRPr="00AC71E0">
        <w:rPr>
          <w:bCs/>
          <w:sz w:val="20"/>
          <w:szCs w:val="20"/>
        </w:rPr>
        <w:t>erleiden einen qualvollen Tod</w:t>
      </w:r>
      <w:r w:rsidR="003D4C98" w:rsidRPr="00AC71E0">
        <w:rPr>
          <w:bCs/>
          <w:sz w:val="20"/>
          <w:szCs w:val="20"/>
        </w:rPr>
        <w:t>. Unbedingt Arbeitsbereich gründlich nach Igeln absuchen!</w:t>
      </w:r>
      <w:r w:rsidR="009056B1" w:rsidRPr="00AC71E0">
        <w:rPr>
          <w:bCs/>
          <w:sz w:val="20"/>
          <w:szCs w:val="20"/>
        </w:rPr>
        <w:t xml:space="preserve"> Von blossem Auge sind Igel an ihren Schlafplätzen kaum zu entdecken -</w:t>
      </w:r>
      <w:r w:rsidR="003D4C98" w:rsidRPr="00AC71E0">
        <w:rPr>
          <w:bCs/>
          <w:sz w:val="20"/>
          <w:szCs w:val="20"/>
        </w:rPr>
        <w:t xml:space="preserve"> </w:t>
      </w:r>
      <w:r w:rsidR="006E077D" w:rsidRPr="00AC71E0">
        <w:rPr>
          <w:bCs/>
          <w:sz w:val="20"/>
          <w:szCs w:val="20"/>
        </w:rPr>
        <w:t>Versteckmöglichkeiten vorgängig</w:t>
      </w:r>
      <w:r w:rsidR="009056B1" w:rsidRPr="00AC71E0">
        <w:rPr>
          <w:bCs/>
          <w:sz w:val="20"/>
          <w:szCs w:val="20"/>
        </w:rPr>
        <w:t xml:space="preserve"> vorsichtig</w:t>
      </w:r>
      <w:r w:rsidR="006E077D" w:rsidRPr="00AC71E0">
        <w:rPr>
          <w:bCs/>
          <w:sz w:val="20"/>
          <w:szCs w:val="20"/>
        </w:rPr>
        <w:t xml:space="preserve"> mit einem Laubrechen kontrollieren</w:t>
      </w:r>
    </w:p>
    <w:p w14:paraId="2BCDCAAA" w14:textId="2925F716" w:rsidR="006E077D" w:rsidRDefault="006E077D" w:rsidP="00156D90">
      <w:pPr>
        <w:numPr>
          <w:ilvl w:val="0"/>
          <w:numId w:val="5"/>
        </w:numPr>
        <w:spacing w:before="100" w:beforeAutospacing="1" w:after="100" w:afterAutospacing="1" w:line="240" w:lineRule="auto"/>
        <w:rPr>
          <w:bCs/>
          <w:sz w:val="20"/>
          <w:szCs w:val="20"/>
        </w:rPr>
      </w:pPr>
      <w:r w:rsidRPr="00AC71E0">
        <w:rPr>
          <w:b/>
          <w:sz w:val="20"/>
          <w:szCs w:val="20"/>
        </w:rPr>
        <w:t>Mähroboter</w:t>
      </w:r>
      <w:r w:rsidRPr="00AC71E0">
        <w:rPr>
          <w:bCs/>
          <w:sz w:val="20"/>
          <w:szCs w:val="20"/>
        </w:rPr>
        <w:t xml:space="preserve"> – wenn überhaupt – </w:t>
      </w:r>
      <w:r w:rsidRPr="00AC71E0">
        <w:rPr>
          <w:b/>
          <w:sz w:val="20"/>
          <w:szCs w:val="20"/>
        </w:rPr>
        <w:t>nur tagsüber</w:t>
      </w:r>
      <w:r w:rsidRPr="00AC71E0">
        <w:rPr>
          <w:bCs/>
          <w:sz w:val="20"/>
          <w:szCs w:val="20"/>
        </w:rPr>
        <w:t xml:space="preserve"> und nicht länger als </w:t>
      </w:r>
      <w:r w:rsidR="0073668A">
        <w:rPr>
          <w:bCs/>
          <w:sz w:val="20"/>
          <w:szCs w:val="20"/>
        </w:rPr>
        <w:t xml:space="preserve">bis </w:t>
      </w:r>
      <w:r w:rsidRPr="00AC71E0">
        <w:rPr>
          <w:bCs/>
          <w:sz w:val="20"/>
          <w:szCs w:val="20"/>
        </w:rPr>
        <w:t>17 Uhr laufen lassen</w:t>
      </w:r>
    </w:p>
    <w:p w14:paraId="7840E90A" w14:textId="2C00BBC6" w:rsidR="002B66BA" w:rsidRPr="002B66BA" w:rsidRDefault="002B66BA" w:rsidP="002B66BA">
      <w:pPr>
        <w:pStyle w:val="Listenabsatz"/>
        <w:numPr>
          <w:ilvl w:val="0"/>
          <w:numId w:val="5"/>
        </w:numPr>
        <w:rPr>
          <w:bCs/>
          <w:sz w:val="20"/>
          <w:szCs w:val="20"/>
        </w:rPr>
      </w:pPr>
      <w:r w:rsidRPr="00AC71E0">
        <w:rPr>
          <w:b/>
          <w:sz w:val="20"/>
          <w:szCs w:val="20"/>
        </w:rPr>
        <w:t>Wasserstellen einrichten</w:t>
      </w:r>
      <w:r w:rsidRPr="00AC71E0">
        <w:rPr>
          <w:bCs/>
          <w:sz w:val="20"/>
          <w:szCs w:val="20"/>
        </w:rPr>
        <w:t>: für Igel ist es nicht einfach, Wasser zu finden. Igel benötigen frisches Trinkwasser (Bitte sauber halten und täglich das Wasser erneuern)</w:t>
      </w:r>
      <w:r>
        <w:rPr>
          <w:bCs/>
          <w:sz w:val="20"/>
          <w:szCs w:val="20"/>
        </w:rPr>
        <w:t>.</w:t>
      </w:r>
    </w:p>
    <w:p w14:paraId="5C8E0745" w14:textId="77777777" w:rsidR="00566C80" w:rsidRPr="00AC71E0" w:rsidRDefault="00566C80" w:rsidP="00566C80">
      <w:pPr>
        <w:pStyle w:val="StandardWeb"/>
        <w:numPr>
          <w:ilvl w:val="0"/>
          <w:numId w:val="5"/>
        </w:numPr>
        <w:rPr>
          <w:rFonts w:asciiTheme="minorHAnsi" w:hAnsiTheme="minorHAnsi" w:cstheme="minorBidi"/>
          <w:bCs/>
          <w:sz w:val="20"/>
          <w:szCs w:val="20"/>
          <w:lang w:val="de-CH" w:eastAsia="en-US"/>
        </w:rPr>
      </w:pPr>
      <w:r w:rsidRPr="00AC71E0">
        <w:rPr>
          <w:rFonts w:asciiTheme="minorHAnsi" w:hAnsiTheme="minorHAnsi" w:cstheme="minorBidi"/>
          <w:b/>
          <w:sz w:val="20"/>
          <w:szCs w:val="20"/>
          <w:lang w:val="de-CH" w:eastAsia="en-US"/>
        </w:rPr>
        <w:t>Vorsicht bei der Gartenarbeit</w:t>
      </w:r>
      <w:r w:rsidRPr="00AC71E0">
        <w:rPr>
          <w:rFonts w:asciiTheme="minorHAnsi" w:hAnsiTheme="minorHAnsi" w:cstheme="minorBidi"/>
          <w:bCs/>
          <w:sz w:val="20"/>
          <w:szCs w:val="20"/>
          <w:lang w:val="de-CH" w:eastAsia="en-US"/>
        </w:rPr>
        <w:t xml:space="preserve"> wie z.B. beim Umschichten offener Komposthaufen! Igel halten sich gerne in solchen, warmen, futterreichen Verstecken auf. </w:t>
      </w:r>
      <w:r w:rsidRPr="00AC71E0">
        <w:rPr>
          <w:rFonts w:asciiTheme="minorHAnsi" w:hAnsiTheme="minorHAnsi" w:cstheme="minorBidi"/>
          <w:b/>
          <w:sz w:val="20"/>
          <w:szCs w:val="20"/>
          <w:lang w:val="de-CH" w:eastAsia="en-US"/>
        </w:rPr>
        <w:t>Stechgabeln</w:t>
      </w:r>
      <w:r w:rsidRPr="00AC71E0">
        <w:rPr>
          <w:rFonts w:asciiTheme="minorHAnsi" w:hAnsiTheme="minorHAnsi" w:cstheme="minorBidi"/>
          <w:bCs/>
          <w:sz w:val="20"/>
          <w:szCs w:val="20"/>
          <w:lang w:val="de-CH" w:eastAsia="en-US"/>
        </w:rPr>
        <w:t xml:space="preserve"> verursachen oft tödliche Verletzungen.</w:t>
      </w:r>
    </w:p>
    <w:p w14:paraId="5A432277" w14:textId="54EEE66B" w:rsidR="00566C80" w:rsidRDefault="00566C80" w:rsidP="00566C80">
      <w:pPr>
        <w:pStyle w:val="StandardWeb"/>
        <w:numPr>
          <w:ilvl w:val="0"/>
          <w:numId w:val="5"/>
        </w:numPr>
        <w:rPr>
          <w:rFonts w:asciiTheme="minorHAnsi" w:hAnsiTheme="minorHAnsi" w:cstheme="minorBidi"/>
          <w:bCs/>
          <w:sz w:val="20"/>
          <w:szCs w:val="20"/>
          <w:lang w:val="de-CH" w:eastAsia="en-US"/>
        </w:rPr>
      </w:pPr>
      <w:r w:rsidRPr="00AC71E0">
        <w:rPr>
          <w:rFonts w:asciiTheme="minorHAnsi" w:hAnsiTheme="minorHAnsi" w:cstheme="minorBidi"/>
          <w:b/>
          <w:sz w:val="20"/>
          <w:szCs w:val="20"/>
          <w:lang w:val="de-CH" w:eastAsia="en-US"/>
        </w:rPr>
        <w:t xml:space="preserve">Durch das Abräumen von </w:t>
      </w:r>
      <w:proofErr w:type="spellStart"/>
      <w:r w:rsidRPr="00AC71E0">
        <w:rPr>
          <w:rFonts w:asciiTheme="minorHAnsi" w:hAnsiTheme="minorHAnsi" w:cstheme="minorBidi"/>
          <w:b/>
          <w:sz w:val="20"/>
          <w:szCs w:val="20"/>
          <w:lang w:val="de-CH" w:eastAsia="en-US"/>
        </w:rPr>
        <w:t>Ast-und</w:t>
      </w:r>
      <w:proofErr w:type="spellEnd"/>
      <w:r w:rsidRPr="00AC71E0">
        <w:rPr>
          <w:rFonts w:asciiTheme="minorHAnsi" w:hAnsiTheme="minorHAnsi" w:cstheme="minorBidi"/>
          <w:b/>
          <w:sz w:val="20"/>
          <w:szCs w:val="20"/>
          <w:lang w:val="de-CH" w:eastAsia="en-US"/>
        </w:rPr>
        <w:t xml:space="preserve"> Laubhaufen</w:t>
      </w:r>
      <w:r w:rsidR="0073668A">
        <w:rPr>
          <w:rFonts w:asciiTheme="minorHAnsi" w:hAnsiTheme="minorHAnsi" w:cstheme="minorBidi"/>
          <w:bCs/>
          <w:sz w:val="20"/>
          <w:szCs w:val="20"/>
          <w:lang w:val="de-CH" w:eastAsia="en-US"/>
        </w:rPr>
        <w:t xml:space="preserve"> und</w:t>
      </w:r>
      <w:r w:rsidRPr="00AC71E0">
        <w:rPr>
          <w:rFonts w:asciiTheme="minorHAnsi" w:hAnsiTheme="minorHAnsi" w:cstheme="minorBidi"/>
          <w:bCs/>
          <w:sz w:val="20"/>
          <w:szCs w:val="20"/>
          <w:lang w:val="de-CH" w:eastAsia="en-US"/>
        </w:rPr>
        <w:t xml:space="preserve"> </w:t>
      </w:r>
      <w:r w:rsidRPr="00FE3CCA">
        <w:rPr>
          <w:rFonts w:asciiTheme="minorHAnsi" w:hAnsiTheme="minorHAnsi" w:cstheme="minorBidi"/>
          <w:b/>
          <w:bCs/>
          <w:sz w:val="20"/>
          <w:szCs w:val="20"/>
          <w:lang w:val="de-CH" w:eastAsia="en-US"/>
        </w:rPr>
        <w:t>Holzbeigen</w:t>
      </w:r>
      <w:r w:rsidRPr="00AC71E0">
        <w:rPr>
          <w:rFonts w:asciiTheme="minorHAnsi" w:hAnsiTheme="minorHAnsi" w:cstheme="minorBidi"/>
          <w:bCs/>
          <w:sz w:val="20"/>
          <w:szCs w:val="20"/>
          <w:lang w:val="de-CH" w:eastAsia="en-US"/>
        </w:rPr>
        <w:t xml:space="preserve"> können Igel im Winterschlaf gestört werden. Einen versehentlich abgedeckten Igel im Winterschlaf oder ein </w:t>
      </w:r>
      <w:proofErr w:type="spellStart"/>
      <w:r w:rsidRPr="00AC71E0">
        <w:rPr>
          <w:rFonts w:asciiTheme="minorHAnsi" w:hAnsiTheme="minorHAnsi" w:cstheme="minorBidi"/>
          <w:bCs/>
          <w:sz w:val="20"/>
          <w:szCs w:val="20"/>
          <w:lang w:val="de-CH" w:eastAsia="en-US"/>
        </w:rPr>
        <w:t>Igelnest</w:t>
      </w:r>
      <w:proofErr w:type="spellEnd"/>
      <w:r w:rsidRPr="00AC71E0">
        <w:rPr>
          <w:rFonts w:asciiTheme="minorHAnsi" w:hAnsiTheme="minorHAnsi" w:cstheme="minorBidi"/>
          <w:bCs/>
          <w:sz w:val="20"/>
          <w:szCs w:val="20"/>
          <w:lang w:val="de-CH" w:eastAsia="en-US"/>
        </w:rPr>
        <w:t xml:space="preserve"> mit Jungen sofort wieder zudecken und beobachten</w:t>
      </w:r>
    </w:p>
    <w:p w14:paraId="5DC4E1FB" w14:textId="77777777" w:rsidR="00566C80" w:rsidRPr="00AC71E0" w:rsidRDefault="00566C80" w:rsidP="00566C80">
      <w:pPr>
        <w:numPr>
          <w:ilvl w:val="0"/>
          <w:numId w:val="5"/>
        </w:numPr>
        <w:spacing w:before="100" w:beforeAutospacing="1" w:after="100" w:afterAutospacing="1" w:line="240" w:lineRule="auto"/>
        <w:rPr>
          <w:bCs/>
          <w:sz w:val="20"/>
          <w:szCs w:val="20"/>
        </w:rPr>
      </w:pPr>
      <w:r w:rsidRPr="00AC71E0">
        <w:rPr>
          <w:bCs/>
          <w:sz w:val="20"/>
          <w:szCs w:val="20"/>
        </w:rPr>
        <w:t xml:space="preserve">Gefahrenquellen beseitigen: Kellerschächte, Gruben, Gartenteiche und Swimmingpools sollten mit einer </w:t>
      </w:r>
      <w:r w:rsidRPr="00566C80">
        <w:rPr>
          <w:b/>
          <w:sz w:val="20"/>
          <w:szCs w:val="20"/>
        </w:rPr>
        <w:t>Ausstiegshilfe</w:t>
      </w:r>
      <w:r w:rsidRPr="00AC71E0">
        <w:rPr>
          <w:bCs/>
          <w:sz w:val="20"/>
          <w:szCs w:val="20"/>
        </w:rPr>
        <w:t xml:space="preserve"> gesichert werden</w:t>
      </w:r>
    </w:p>
    <w:p w14:paraId="258E439F" w14:textId="19C66A20" w:rsidR="00566C80" w:rsidRPr="00566C80" w:rsidRDefault="00566C80" w:rsidP="00566C80">
      <w:pPr>
        <w:numPr>
          <w:ilvl w:val="0"/>
          <w:numId w:val="5"/>
        </w:numPr>
        <w:spacing w:before="100" w:beforeAutospacing="1" w:after="100" w:afterAutospacing="1" w:line="240" w:lineRule="auto"/>
        <w:rPr>
          <w:bCs/>
          <w:sz w:val="20"/>
          <w:szCs w:val="20"/>
        </w:rPr>
      </w:pPr>
      <w:r w:rsidRPr="00AC71E0">
        <w:rPr>
          <w:bCs/>
          <w:sz w:val="20"/>
          <w:szCs w:val="20"/>
        </w:rPr>
        <w:t xml:space="preserve">Gewähren Sie Igeln </w:t>
      </w:r>
      <w:r w:rsidRPr="00AC71E0">
        <w:rPr>
          <w:b/>
          <w:sz w:val="20"/>
          <w:szCs w:val="20"/>
        </w:rPr>
        <w:t>Durchgang in andere Gärten</w:t>
      </w:r>
      <w:r w:rsidRPr="00AC71E0">
        <w:rPr>
          <w:bCs/>
          <w:sz w:val="20"/>
          <w:szCs w:val="20"/>
        </w:rPr>
        <w:t>, denn engmaschige Zäune oder Mauern sind für den Igel unpassierbar. Damit schaffen Sie ein ausreichend grosses Revier und auch Paarungsmöglichkeiten. Hecken empfehlen sich als natürliche Begrenzung. Falls ein Drahtzaun eingerichtet ist, sollte man grosse Maschen oder „Durchschlupfmöglichkeiten“ gewährleisten, so dass der Igel hindurchpasst. Falls Sie einen Lattenzaun haben, können Sie an der Unterseite eine Öffnung sägen. Höhe und Breite mindestens 10 cm.</w:t>
      </w:r>
    </w:p>
    <w:p w14:paraId="40CC5A17" w14:textId="16D71DA9" w:rsidR="00104C2A" w:rsidRPr="00AC71E0" w:rsidRDefault="00104C2A" w:rsidP="00F50A5B">
      <w:pPr>
        <w:pStyle w:val="StandardWeb"/>
        <w:numPr>
          <w:ilvl w:val="0"/>
          <w:numId w:val="5"/>
        </w:numPr>
        <w:rPr>
          <w:rFonts w:asciiTheme="minorHAnsi" w:hAnsiTheme="minorHAnsi" w:cstheme="minorBidi"/>
          <w:bCs/>
          <w:sz w:val="20"/>
          <w:szCs w:val="20"/>
          <w:lang w:val="de-CH" w:eastAsia="en-US"/>
        </w:rPr>
      </w:pPr>
      <w:r w:rsidRPr="00AC71E0">
        <w:rPr>
          <w:rFonts w:asciiTheme="minorHAnsi" w:hAnsiTheme="minorHAnsi" w:cstheme="minorBidi"/>
          <w:b/>
          <w:sz w:val="20"/>
          <w:szCs w:val="20"/>
          <w:lang w:val="de-CH" w:eastAsia="en-US"/>
        </w:rPr>
        <w:t>Laubbläser sparsam</w:t>
      </w:r>
      <w:r w:rsidRPr="00AC71E0">
        <w:rPr>
          <w:rFonts w:asciiTheme="minorHAnsi" w:hAnsiTheme="minorHAnsi" w:cstheme="minorBidi"/>
          <w:bCs/>
          <w:sz w:val="20"/>
          <w:szCs w:val="20"/>
          <w:lang w:val="de-CH" w:eastAsia="en-US"/>
        </w:rPr>
        <w:t xml:space="preserve"> und nur für grosse Flächen einsetzen. Laub unter Büschen, Hecken, und in Randbereichen liegen lassen, denn es dient dem Igel als Material für Nestbau und als Versteck für Würmer und Insekten.</w:t>
      </w:r>
    </w:p>
    <w:p w14:paraId="7E7E6D7E" w14:textId="515BDE0B" w:rsidR="000B52C2" w:rsidRPr="00AC71E0" w:rsidRDefault="000B52C2" w:rsidP="00FC3856">
      <w:pPr>
        <w:pStyle w:val="Listenabsatz"/>
        <w:ind w:left="142"/>
        <w:rPr>
          <w:bCs/>
          <w:sz w:val="20"/>
          <w:szCs w:val="20"/>
        </w:rPr>
      </w:pPr>
      <w:r w:rsidRPr="00AC71E0">
        <w:rPr>
          <w:bCs/>
          <w:sz w:val="20"/>
          <w:szCs w:val="20"/>
        </w:rPr>
        <w:t>Ein Igel braucht Hilfe, wenn er verletzt ist, sich nicht einkugelt oder geschwächt wirkt. Hilfsbedürftige Igel gehören in die Hände von Fachleuten</w:t>
      </w:r>
      <w:r w:rsidR="00950D43">
        <w:rPr>
          <w:bCs/>
          <w:sz w:val="20"/>
          <w:szCs w:val="20"/>
        </w:rPr>
        <w:t>.</w:t>
      </w:r>
      <w:r w:rsidR="0019762E">
        <w:rPr>
          <w:bCs/>
          <w:sz w:val="20"/>
          <w:szCs w:val="20"/>
        </w:rPr>
        <w:t xml:space="preserve"> Wenn keine Auffälligkeiten bemerkbar sind</w:t>
      </w:r>
      <w:r w:rsidR="00CA461D">
        <w:rPr>
          <w:bCs/>
          <w:sz w:val="20"/>
          <w:szCs w:val="20"/>
        </w:rPr>
        <w:t xml:space="preserve"> und der Igel keine Hilfe benötigt, </w:t>
      </w:r>
      <w:r w:rsidR="00967DCD" w:rsidRPr="00AB61C0">
        <w:rPr>
          <w:b/>
          <w:sz w:val="20"/>
          <w:szCs w:val="20"/>
        </w:rPr>
        <w:t>sollte</w:t>
      </w:r>
      <w:r w:rsidR="00CA461D" w:rsidRPr="00AB61C0">
        <w:rPr>
          <w:b/>
          <w:sz w:val="20"/>
          <w:szCs w:val="20"/>
        </w:rPr>
        <w:t xml:space="preserve"> er</w:t>
      </w:r>
      <w:r w:rsidR="00967DCD" w:rsidRPr="00AB61C0">
        <w:rPr>
          <w:b/>
          <w:sz w:val="20"/>
          <w:szCs w:val="20"/>
        </w:rPr>
        <w:t xml:space="preserve"> möglichst in Ruhe gelassen werden</w:t>
      </w:r>
      <w:r w:rsidR="00967DCD">
        <w:rPr>
          <w:bCs/>
          <w:sz w:val="20"/>
          <w:szCs w:val="20"/>
        </w:rPr>
        <w:t>. Igel sind sehr scheue Tiere und empfinden Berührungen oder Beobachtungen aus nächster Nähe als Stress.</w:t>
      </w:r>
    </w:p>
    <w:p w14:paraId="5DFEF186" w14:textId="46B57D74" w:rsidR="000F76D4" w:rsidRPr="00AC71E0" w:rsidRDefault="000B52C2" w:rsidP="00FC3856">
      <w:pPr>
        <w:pStyle w:val="Listenabsatz"/>
        <w:ind w:left="142"/>
        <w:rPr>
          <w:bCs/>
          <w:sz w:val="20"/>
          <w:szCs w:val="20"/>
        </w:rPr>
      </w:pPr>
      <w:r w:rsidRPr="00AC71E0">
        <w:rPr>
          <w:bCs/>
          <w:sz w:val="20"/>
          <w:szCs w:val="20"/>
        </w:rPr>
        <w:t xml:space="preserve">Ganz wichtig: </w:t>
      </w:r>
      <w:r w:rsidRPr="00AB61C0">
        <w:rPr>
          <w:b/>
          <w:sz w:val="20"/>
          <w:szCs w:val="20"/>
        </w:rPr>
        <w:t>Niemals Igel irgendwohin in "Sicherheit" bringen! Igel sind unglaublich reviertreu</w:t>
      </w:r>
      <w:r w:rsidRPr="00AC71E0">
        <w:rPr>
          <w:bCs/>
          <w:sz w:val="20"/>
          <w:szCs w:val="20"/>
        </w:rPr>
        <w:t>, an einem unbekannten Ort ist ihre Überlebenswahrscheinlichkeit sehr gering. Das gilt erst recht für den Wald, Igel gehören nicht in den Wald und haben in ihrer langen Geschichte noch nie im Wald gelebt.</w:t>
      </w:r>
    </w:p>
    <w:sectPr w:rsidR="000F76D4" w:rsidRPr="00AC71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37AF9"/>
    <w:multiLevelType w:val="multilevel"/>
    <w:tmpl w:val="058AE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52899"/>
    <w:multiLevelType w:val="multilevel"/>
    <w:tmpl w:val="548E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C7C03"/>
    <w:multiLevelType w:val="multilevel"/>
    <w:tmpl w:val="94F4E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404DA0"/>
    <w:multiLevelType w:val="multilevel"/>
    <w:tmpl w:val="606C7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0C3191"/>
    <w:multiLevelType w:val="multilevel"/>
    <w:tmpl w:val="80B89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D3D"/>
    <w:rsid w:val="00022456"/>
    <w:rsid w:val="000438C1"/>
    <w:rsid w:val="00051E7E"/>
    <w:rsid w:val="000534EE"/>
    <w:rsid w:val="00070C06"/>
    <w:rsid w:val="000766C1"/>
    <w:rsid w:val="00094FE9"/>
    <w:rsid w:val="000B52C2"/>
    <w:rsid w:val="000C5ECB"/>
    <w:rsid w:val="000C7177"/>
    <w:rsid w:val="000F76D4"/>
    <w:rsid w:val="00101EF6"/>
    <w:rsid w:val="00104C2A"/>
    <w:rsid w:val="00121138"/>
    <w:rsid w:val="00122463"/>
    <w:rsid w:val="00136D9D"/>
    <w:rsid w:val="00145898"/>
    <w:rsid w:val="00145D63"/>
    <w:rsid w:val="00156D90"/>
    <w:rsid w:val="001627F6"/>
    <w:rsid w:val="00186C08"/>
    <w:rsid w:val="0019080A"/>
    <w:rsid w:val="0019762E"/>
    <w:rsid w:val="001B0616"/>
    <w:rsid w:val="001B120D"/>
    <w:rsid w:val="001B555C"/>
    <w:rsid w:val="001E2171"/>
    <w:rsid w:val="001E27D8"/>
    <w:rsid w:val="001E6C71"/>
    <w:rsid w:val="00222780"/>
    <w:rsid w:val="00240938"/>
    <w:rsid w:val="002B66BA"/>
    <w:rsid w:val="00316BF8"/>
    <w:rsid w:val="003210A1"/>
    <w:rsid w:val="0033533E"/>
    <w:rsid w:val="003C6FD8"/>
    <w:rsid w:val="003D4C98"/>
    <w:rsid w:val="00401E2B"/>
    <w:rsid w:val="004027CD"/>
    <w:rsid w:val="00406340"/>
    <w:rsid w:val="00424702"/>
    <w:rsid w:val="0042727A"/>
    <w:rsid w:val="00444AE0"/>
    <w:rsid w:val="00482125"/>
    <w:rsid w:val="00482D3D"/>
    <w:rsid w:val="00497AF4"/>
    <w:rsid w:val="004B426F"/>
    <w:rsid w:val="004C365C"/>
    <w:rsid w:val="004E5815"/>
    <w:rsid w:val="00531E6B"/>
    <w:rsid w:val="00532834"/>
    <w:rsid w:val="005460C1"/>
    <w:rsid w:val="005551D8"/>
    <w:rsid w:val="00557FB8"/>
    <w:rsid w:val="00566C80"/>
    <w:rsid w:val="00581B44"/>
    <w:rsid w:val="005D67F1"/>
    <w:rsid w:val="005E7347"/>
    <w:rsid w:val="00606977"/>
    <w:rsid w:val="00607E52"/>
    <w:rsid w:val="006117D2"/>
    <w:rsid w:val="006439AE"/>
    <w:rsid w:val="00684F2B"/>
    <w:rsid w:val="006D1BCD"/>
    <w:rsid w:val="006E077D"/>
    <w:rsid w:val="00706C61"/>
    <w:rsid w:val="00706E2D"/>
    <w:rsid w:val="0073668A"/>
    <w:rsid w:val="00743EED"/>
    <w:rsid w:val="00760D66"/>
    <w:rsid w:val="00772B95"/>
    <w:rsid w:val="007B08E8"/>
    <w:rsid w:val="007B406F"/>
    <w:rsid w:val="007B468A"/>
    <w:rsid w:val="007C129A"/>
    <w:rsid w:val="008309D6"/>
    <w:rsid w:val="008472D8"/>
    <w:rsid w:val="00860A78"/>
    <w:rsid w:val="00863297"/>
    <w:rsid w:val="008723E6"/>
    <w:rsid w:val="00887423"/>
    <w:rsid w:val="00896113"/>
    <w:rsid w:val="008E3296"/>
    <w:rsid w:val="00904B79"/>
    <w:rsid w:val="009056B1"/>
    <w:rsid w:val="00915E9B"/>
    <w:rsid w:val="00923AE1"/>
    <w:rsid w:val="00950D43"/>
    <w:rsid w:val="00967DCD"/>
    <w:rsid w:val="009947D3"/>
    <w:rsid w:val="009C597E"/>
    <w:rsid w:val="009D034B"/>
    <w:rsid w:val="009D26ED"/>
    <w:rsid w:val="009D4053"/>
    <w:rsid w:val="00A03072"/>
    <w:rsid w:val="00A047DF"/>
    <w:rsid w:val="00A428F5"/>
    <w:rsid w:val="00A6295F"/>
    <w:rsid w:val="00A91BC6"/>
    <w:rsid w:val="00AA5E7E"/>
    <w:rsid w:val="00AB61C0"/>
    <w:rsid w:val="00AB6BC1"/>
    <w:rsid w:val="00AC71E0"/>
    <w:rsid w:val="00AC7FF3"/>
    <w:rsid w:val="00AF793B"/>
    <w:rsid w:val="00B200C4"/>
    <w:rsid w:val="00B30FEC"/>
    <w:rsid w:val="00B75AC7"/>
    <w:rsid w:val="00BA76F3"/>
    <w:rsid w:val="00BD6230"/>
    <w:rsid w:val="00BD6569"/>
    <w:rsid w:val="00C40F3E"/>
    <w:rsid w:val="00C74C71"/>
    <w:rsid w:val="00C76E8C"/>
    <w:rsid w:val="00C85C15"/>
    <w:rsid w:val="00C866C8"/>
    <w:rsid w:val="00C96020"/>
    <w:rsid w:val="00CA461D"/>
    <w:rsid w:val="00CA63FC"/>
    <w:rsid w:val="00CA7B5A"/>
    <w:rsid w:val="00CC7E58"/>
    <w:rsid w:val="00CE192F"/>
    <w:rsid w:val="00CE2200"/>
    <w:rsid w:val="00D15783"/>
    <w:rsid w:val="00D47BD9"/>
    <w:rsid w:val="00D63544"/>
    <w:rsid w:val="00D63FCB"/>
    <w:rsid w:val="00DA5742"/>
    <w:rsid w:val="00DF56A0"/>
    <w:rsid w:val="00E51166"/>
    <w:rsid w:val="00E54A68"/>
    <w:rsid w:val="00E55CBB"/>
    <w:rsid w:val="00E902FD"/>
    <w:rsid w:val="00E952CE"/>
    <w:rsid w:val="00EA4232"/>
    <w:rsid w:val="00EE4686"/>
    <w:rsid w:val="00EE7DB1"/>
    <w:rsid w:val="00F13D3C"/>
    <w:rsid w:val="00F50A5B"/>
    <w:rsid w:val="00F51300"/>
    <w:rsid w:val="00F540C7"/>
    <w:rsid w:val="00F6746A"/>
    <w:rsid w:val="00FB1116"/>
    <w:rsid w:val="00FC3856"/>
    <w:rsid w:val="00FD2150"/>
    <w:rsid w:val="00FD22B0"/>
    <w:rsid w:val="00FE3C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2BAF"/>
  <w15:docId w15:val="{F4E7525F-0D57-4D07-824C-68FF6100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366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6113"/>
    <w:rPr>
      <w:color w:val="0000FF" w:themeColor="hyperlink"/>
      <w:u w:val="single"/>
    </w:rPr>
  </w:style>
  <w:style w:type="paragraph" w:styleId="StandardWeb">
    <w:name w:val="Normal (Web)"/>
    <w:basedOn w:val="Standard"/>
    <w:uiPriority w:val="99"/>
    <w:unhideWhenUsed/>
    <w:rsid w:val="00FD22B0"/>
    <w:pPr>
      <w:spacing w:before="100" w:beforeAutospacing="1" w:after="100" w:afterAutospacing="1" w:line="240" w:lineRule="auto"/>
    </w:pPr>
    <w:rPr>
      <w:rFonts w:ascii="Calibri" w:hAnsi="Calibri" w:cs="Calibri"/>
      <w:lang w:val="de-DE" w:eastAsia="de-DE"/>
    </w:rPr>
  </w:style>
  <w:style w:type="character" w:styleId="Fett">
    <w:name w:val="Strong"/>
    <w:basedOn w:val="Absatz-Standardschriftart"/>
    <w:uiPriority w:val="22"/>
    <w:qFormat/>
    <w:rsid w:val="00FD22B0"/>
    <w:rPr>
      <w:b/>
      <w:bCs/>
    </w:rPr>
  </w:style>
  <w:style w:type="character" w:styleId="Hervorhebung">
    <w:name w:val="Emphasis"/>
    <w:basedOn w:val="Absatz-Standardschriftart"/>
    <w:uiPriority w:val="20"/>
    <w:qFormat/>
    <w:rsid w:val="00FD22B0"/>
    <w:rPr>
      <w:i/>
      <w:iCs/>
    </w:rPr>
  </w:style>
  <w:style w:type="character" w:customStyle="1" w:styleId="d2edcug0">
    <w:name w:val="d2edcug0"/>
    <w:basedOn w:val="Absatz-Standardschriftart"/>
    <w:rsid w:val="00C85C15"/>
  </w:style>
  <w:style w:type="paragraph" w:styleId="Listenabsatz">
    <w:name w:val="List Paragraph"/>
    <w:basedOn w:val="Standard"/>
    <w:uiPriority w:val="34"/>
    <w:qFormat/>
    <w:rsid w:val="000B52C2"/>
    <w:pPr>
      <w:ind w:left="720"/>
      <w:contextualSpacing/>
    </w:pPr>
  </w:style>
  <w:style w:type="character" w:customStyle="1" w:styleId="berschrift1Zchn">
    <w:name w:val="Überschrift 1 Zchn"/>
    <w:basedOn w:val="Absatz-Standardschriftart"/>
    <w:link w:val="berschrift1"/>
    <w:uiPriority w:val="9"/>
    <w:rsid w:val="0073668A"/>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73668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6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17604">
      <w:bodyDiv w:val="1"/>
      <w:marLeft w:val="0"/>
      <w:marRight w:val="0"/>
      <w:marTop w:val="0"/>
      <w:marBottom w:val="0"/>
      <w:divBdr>
        <w:top w:val="none" w:sz="0" w:space="0" w:color="auto"/>
        <w:left w:val="none" w:sz="0" w:space="0" w:color="auto"/>
        <w:bottom w:val="none" w:sz="0" w:space="0" w:color="auto"/>
        <w:right w:val="none" w:sz="0" w:space="0" w:color="auto"/>
      </w:divBdr>
    </w:div>
    <w:div w:id="76555848">
      <w:bodyDiv w:val="1"/>
      <w:marLeft w:val="0"/>
      <w:marRight w:val="0"/>
      <w:marTop w:val="0"/>
      <w:marBottom w:val="0"/>
      <w:divBdr>
        <w:top w:val="none" w:sz="0" w:space="0" w:color="auto"/>
        <w:left w:val="none" w:sz="0" w:space="0" w:color="auto"/>
        <w:bottom w:val="none" w:sz="0" w:space="0" w:color="auto"/>
        <w:right w:val="none" w:sz="0" w:space="0" w:color="auto"/>
      </w:divBdr>
    </w:div>
    <w:div w:id="92016850">
      <w:bodyDiv w:val="1"/>
      <w:marLeft w:val="0"/>
      <w:marRight w:val="0"/>
      <w:marTop w:val="0"/>
      <w:marBottom w:val="0"/>
      <w:divBdr>
        <w:top w:val="none" w:sz="0" w:space="0" w:color="auto"/>
        <w:left w:val="none" w:sz="0" w:space="0" w:color="auto"/>
        <w:bottom w:val="none" w:sz="0" w:space="0" w:color="auto"/>
        <w:right w:val="none" w:sz="0" w:space="0" w:color="auto"/>
      </w:divBdr>
    </w:div>
    <w:div w:id="103353541">
      <w:bodyDiv w:val="1"/>
      <w:marLeft w:val="0"/>
      <w:marRight w:val="0"/>
      <w:marTop w:val="0"/>
      <w:marBottom w:val="0"/>
      <w:divBdr>
        <w:top w:val="none" w:sz="0" w:space="0" w:color="auto"/>
        <w:left w:val="none" w:sz="0" w:space="0" w:color="auto"/>
        <w:bottom w:val="none" w:sz="0" w:space="0" w:color="auto"/>
        <w:right w:val="none" w:sz="0" w:space="0" w:color="auto"/>
      </w:divBdr>
    </w:div>
    <w:div w:id="191496727">
      <w:bodyDiv w:val="1"/>
      <w:marLeft w:val="0"/>
      <w:marRight w:val="0"/>
      <w:marTop w:val="0"/>
      <w:marBottom w:val="0"/>
      <w:divBdr>
        <w:top w:val="none" w:sz="0" w:space="0" w:color="auto"/>
        <w:left w:val="none" w:sz="0" w:space="0" w:color="auto"/>
        <w:bottom w:val="none" w:sz="0" w:space="0" w:color="auto"/>
        <w:right w:val="none" w:sz="0" w:space="0" w:color="auto"/>
      </w:divBdr>
    </w:div>
    <w:div w:id="266742207">
      <w:bodyDiv w:val="1"/>
      <w:marLeft w:val="0"/>
      <w:marRight w:val="0"/>
      <w:marTop w:val="0"/>
      <w:marBottom w:val="0"/>
      <w:divBdr>
        <w:top w:val="none" w:sz="0" w:space="0" w:color="auto"/>
        <w:left w:val="none" w:sz="0" w:space="0" w:color="auto"/>
        <w:bottom w:val="none" w:sz="0" w:space="0" w:color="auto"/>
        <w:right w:val="none" w:sz="0" w:space="0" w:color="auto"/>
      </w:divBdr>
    </w:div>
    <w:div w:id="795639526">
      <w:bodyDiv w:val="1"/>
      <w:marLeft w:val="0"/>
      <w:marRight w:val="0"/>
      <w:marTop w:val="0"/>
      <w:marBottom w:val="0"/>
      <w:divBdr>
        <w:top w:val="none" w:sz="0" w:space="0" w:color="auto"/>
        <w:left w:val="none" w:sz="0" w:space="0" w:color="auto"/>
        <w:bottom w:val="none" w:sz="0" w:space="0" w:color="auto"/>
        <w:right w:val="none" w:sz="0" w:space="0" w:color="auto"/>
      </w:divBdr>
    </w:div>
    <w:div w:id="948969211">
      <w:bodyDiv w:val="1"/>
      <w:marLeft w:val="0"/>
      <w:marRight w:val="0"/>
      <w:marTop w:val="0"/>
      <w:marBottom w:val="0"/>
      <w:divBdr>
        <w:top w:val="none" w:sz="0" w:space="0" w:color="auto"/>
        <w:left w:val="none" w:sz="0" w:space="0" w:color="auto"/>
        <w:bottom w:val="none" w:sz="0" w:space="0" w:color="auto"/>
        <w:right w:val="none" w:sz="0" w:space="0" w:color="auto"/>
      </w:divBdr>
    </w:div>
    <w:div w:id="1208109743">
      <w:bodyDiv w:val="1"/>
      <w:marLeft w:val="0"/>
      <w:marRight w:val="0"/>
      <w:marTop w:val="0"/>
      <w:marBottom w:val="0"/>
      <w:divBdr>
        <w:top w:val="none" w:sz="0" w:space="0" w:color="auto"/>
        <w:left w:val="none" w:sz="0" w:space="0" w:color="auto"/>
        <w:bottom w:val="none" w:sz="0" w:space="0" w:color="auto"/>
        <w:right w:val="none" w:sz="0" w:space="0" w:color="auto"/>
      </w:divBdr>
    </w:div>
    <w:div w:id="1243177731">
      <w:bodyDiv w:val="1"/>
      <w:marLeft w:val="0"/>
      <w:marRight w:val="0"/>
      <w:marTop w:val="0"/>
      <w:marBottom w:val="0"/>
      <w:divBdr>
        <w:top w:val="none" w:sz="0" w:space="0" w:color="auto"/>
        <w:left w:val="none" w:sz="0" w:space="0" w:color="auto"/>
        <w:bottom w:val="none" w:sz="0" w:space="0" w:color="auto"/>
        <w:right w:val="none" w:sz="0" w:space="0" w:color="auto"/>
      </w:divBdr>
    </w:div>
    <w:div w:id="1363945095">
      <w:bodyDiv w:val="1"/>
      <w:marLeft w:val="0"/>
      <w:marRight w:val="0"/>
      <w:marTop w:val="0"/>
      <w:marBottom w:val="0"/>
      <w:divBdr>
        <w:top w:val="none" w:sz="0" w:space="0" w:color="auto"/>
        <w:left w:val="none" w:sz="0" w:space="0" w:color="auto"/>
        <w:bottom w:val="none" w:sz="0" w:space="0" w:color="auto"/>
        <w:right w:val="none" w:sz="0" w:space="0" w:color="auto"/>
      </w:divBdr>
    </w:div>
    <w:div w:id="1488593454">
      <w:bodyDiv w:val="1"/>
      <w:marLeft w:val="0"/>
      <w:marRight w:val="0"/>
      <w:marTop w:val="0"/>
      <w:marBottom w:val="0"/>
      <w:divBdr>
        <w:top w:val="none" w:sz="0" w:space="0" w:color="auto"/>
        <w:left w:val="none" w:sz="0" w:space="0" w:color="auto"/>
        <w:bottom w:val="none" w:sz="0" w:space="0" w:color="auto"/>
        <w:right w:val="none" w:sz="0" w:space="0" w:color="auto"/>
      </w:divBdr>
    </w:div>
    <w:div w:id="1566379382">
      <w:bodyDiv w:val="1"/>
      <w:marLeft w:val="0"/>
      <w:marRight w:val="0"/>
      <w:marTop w:val="0"/>
      <w:marBottom w:val="0"/>
      <w:divBdr>
        <w:top w:val="none" w:sz="0" w:space="0" w:color="auto"/>
        <w:left w:val="none" w:sz="0" w:space="0" w:color="auto"/>
        <w:bottom w:val="none" w:sz="0" w:space="0" w:color="auto"/>
        <w:right w:val="none" w:sz="0" w:space="0" w:color="auto"/>
      </w:divBdr>
    </w:div>
    <w:div w:id="1768817144">
      <w:bodyDiv w:val="1"/>
      <w:marLeft w:val="0"/>
      <w:marRight w:val="0"/>
      <w:marTop w:val="0"/>
      <w:marBottom w:val="0"/>
      <w:divBdr>
        <w:top w:val="none" w:sz="0" w:space="0" w:color="auto"/>
        <w:left w:val="none" w:sz="0" w:space="0" w:color="auto"/>
        <w:bottom w:val="none" w:sz="0" w:space="0" w:color="auto"/>
        <w:right w:val="none" w:sz="0" w:space="0" w:color="auto"/>
      </w:divBdr>
    </w:div>
    <w:div w:id="18879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dc:creator>
  <cp:lastModifiedBy>Julia Gebhard</cp:lastModifiedBy>
  <cp:revision>8</cp:revision>
  <dcterms:created xsi:type="dcterms:W3CDTF">2022-02-15T20:34:00Z</dcterms:created>
  <dcterms:modified xsi:type="dcterms:W3CDTF">2022-02-22T22:09:00Z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6c141-ac86-40e5-abf2-c6f60e474cee_Enabled">
    <vt:lpwstr>true</vt:lpwstr>
  </property>
  <property fmtid="{D5CDD505-2E9C-101B-9397-08002B2CF9AE}" pid="3" name="MSIP_Label_2c76c141-ac86-40e5-abf2-c6f60e474cee_SetDate">
    <vt:lpwstr>2022-01-23T12:57:28Z</vt:lpwstr>
  </property>
  <property fmtid="{D5CDD505-2E9C-101B-9397-08002B2CF9AE}" pid="4" name="MSIP_Label_2c76c141-ac86-40e5-abf2-c6f60e474cee_Method">
    <vt:lpwstr>Standard</vt:lpwstr>
  </property>
  <property fmtid="{D5CDD505-2E9C-101B-9397-08002B2CF9AE}" pid="5" name="MSIP_Label_2c76c141-ac86-40e5-abf2-c6f60e474cee_Name">
    <vt:lpwstr>2c76c141-ac86-40e5-abf2-c6f60e474cee</vt:lpwstr>
  </property>
  <property fmtid="{D5CDD505-2E9C-101B-9397-08002B2CF9AE}" pid="6" name="MSIP_Label_2c76c141-ac86-40e5-abf2-c6f60e474cee_SiteId">
    <vt:lpwstr>fcb2b37b-5da0-466b-9b83-0014b67a7c78</vt:lpwstr>
  </property>
  <property fmtid="{D5CDD505-2E9C-101B-9397-08002B2CF9AE}" pid="7" name="MSIP_Label_2c76c141-ac86-40e5-abf2-c6f60e474cee_ActionId">
    <vt:lpwstr>dbc80299-92c3-4081-9b21-3c83870798e8</vt:lpwstr>
  </property>
  <property fmtid="{D5CDD505-2E9C-101B-9397-08002B2CF9AE}" pid="8" name="MSIP_Label_2c76c141-ac86-40e5-abf2-c6f60e474cee_ContentBits">
    <vt:lpwstr>2</vt:lpwstr>
  </property>
</Properties>
</file>